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FAD3" w14:textId="3B74DFAD" w:rsidR="00037559" w:rsidRPr="00226758" w:rsidRDefault="00037559" w:rsidP="00037559">
      <w:pPr>
        <w:rPr>
          <w:b/>
          <w:bCs/>
        </w:rPr>
      </w:pPr>
      <w:r w:rsidRPr="00226758">
        <w:rPr>
          <w:b/>
          <w:bCs/>
        </w:rPr>
        <w:t>Eligibility</w:t>
      </w:r>
      <w:r w:rsidR="00B1064B" w:rsidRPr="00226758">
        <w:rPr>
          <w:b/>
          <w:bCs/>
        </w:rPr>
        <w:t xml:space="preserve"> Requirements (Update: 11/21/2025)</w:t>
      </w:r>
    </w:p>
    <w:p w14:paraId="1AC22687" w14:textId="6CC2AAB1" w:rsidR="00037559" w:rsidRDefault="00037559" w:rsidP="00037559">
      <w:r>
        <w:t>As of July 11, 2025, the U.S. Department of Education has set specific guidelines on who can receive services funded with federal dollars.</w:t>
      </w:r>
    </w:p>
    <w:p w14:paraId="0F5B9B4B" w14:textId="77777777" w:rsidR="00037559" w:rsidRDefault="00037559" w:rsidP="00037559">
      <w:r>
        <w:t>If you're a U.S. citizen or U.S. national, you're eligible for our programs. You may also qualify if you're what the government refers to as a "Qualified Alien" under a 1996 law called the Personal Responsibility and Workforce Opportunity Reconciliation Act, or PRWORA for short. This term covers certain immigrants who have legal status in the United States.</w:t>
      </w:r>
    </w:p>
    <w:p w14:paraId="058A75A1" w14:textId="77777777" w:rsidR="00037559" w:rsidRPr="00037559" w:rsidRDefault="00037559" w:rsidP="00037559">
      <w:r w:rsidRPr="00037559">
        <w:t>Because our Adult Education and Literacy (AEL) classes use federal funds, we are required by the U.S. Department of Education and the Texas Workforce Commission (TWC) to verify that every student is eligible to receive federally funded services.</w:t>
      </w:r>
    </w:p>
    <w:p w14:paraId="65A884E5" w14:textId="265A2ED0" w:rsidR="00037559" w:rsidRPr="00037559" w:rsidRDefault="00037559" w:rsidP="00037559">
      <w:r>
        <w:t xml:space="preserve">We know immigration status can be complicated, and these categories might not be immediately clear to everyone. If you're not sure whether you qualify based on your </w:t>
      </w:r>
      <w:proofErr w:type="gramStart"/>
      <w:r>
        <w:t>current status</w:t>
      </w:r>
      <w:proofErr w:type="gramEnd"/>
      <w:r>
        <w:t>, we encourage you to reach out to us. Our staff is here to help you understand your eligibility and connect you with the right resources. The important thing to remember is that, because our programs receive federal funding, we need to follow federal requirements regarding who can participate.</w:t>
      </w:r>
    </w:p>
    <w:p w14:paraId="5F6C5B5E" w14:textId="32FBC4C0" w:rsidR="00037559" w:rsidRPr="00037559" w:rsidRDefault="00037559" w:rsidP="00037559">
      <w:r w:rsidRPr="00037559">
        <w:t xml:space="preserve">That means we will ask you to bring one approved identity and immigration document before you begin </w:t>
      </w:r>
      <w:r w:rsidR="00354512">
        <w:t>the eligibility process</w:t>
      </w:r>
      <w:r w:rsidRPr="00037559">
        <w:t>. Our staff will help you figure out what works for your situation.</w:t>
      </w:r>
    </w:p>
    <w:p w14:paraId="51F19B79" w14:textId="5CC2AECF" w:rsidR="00037559" w:rsidRPr="00B1064B" w:rsidRDefault="00037559" w:rsidP="00037559">
      <w:pPr>
        <w:rPr>
          <w:b/>
          <w:bCs/>
        </w:rPr>
      </w:pPr>
      <w:r w:rsidRPr="00B1064B">
        <w:rPr>
          <w:b/>
          <w:bCs/>
        </w:rPr>
        <w:t>DOCUMENTS YOU CAN BRING</w:t>
      </w:r>
      <w:r w:rsidR="00354512" w:rsidRPr="00B1064B">
        <w:rPr>
          <w:b/>
          <w:bCs/>
        </w:rPr>
        <w:t xml:space="preserve"> </w:t>
      </w:r>
      <w:r w:rsidR="00F050F7" w:rsidRPr="00B1064B">
        <w:rPr>
          <w:b/>
          <w:bCs/>
        </w:rPr>
        <w:t>TO ENROLL</w:t>
      </w:r>
    </w:p>
    <w:p w14:paraId="11CFFCF5" w14:textId="77777777" w:rsidR="00037559" w:rsidRDefault="00037559" w:rsidP="00037559">
      <w:pPr>
        <w:pStyle w:val="ListParagraph"/>
        <w:numPr>
          <w:ilvl w:val="0"/>
          <w:numId w:val="21"/>
        </w:numPr>
      </w:pPr>
      <w:r w:rsidRPr="00037559">
        <w:t xml:space="preserve">You only need one approved document for eligibility, </w:t>
      </w:r>
      <w:proofErr w:type="gramStart"/>
      <w:r w:rsidRPr="00037559">
        <w:t>as long as</w:t>
      </w:r>
      <w:proofErr w:type="gramEnd"/>
      <w:r w:rsidRPr="00037559">
        <w:t xml:space="preserve"> it is current (not expired) and original. </w:t>
      </w:r>
    </w:p>
    <w:p w14:paraId="3CE64E65" w14:textId="17F7A05E" w:rsidR="00037559" w:rsidRPr="00037559" w:rsidRDefault="00037559" w:rsidP="00037559">
      <w:pPr>
        <w:pStyle w:val="ListParagraph"/>
        <w:numPr>
          <w:ilvl w:val="0"/>
          <w:numId w:val="21"/>
        </w:numPr>
      </w:pPr>
      <w:r w:rsidRPr="00037559">
        <w:t>We cannot accept photos or screenshots as the only proof.</w:t>
      </w:r>
    </w:p>
    <w:p w14:paraId="6A5A3F92" w14:textId="77777777" w:rsidR="00037559" w:rsidRPr="00B1064B" w:rsidRDefault="00037559" w:rsidP="00037559">
      <w:pPr>
        <w:rPr>
          <w:b/>
          <w:bCs/>
        </w:rPr>
      </w:pPr>
      <w:r w:rsidRPr="00B1064B">
        <w:rPr>
          <w:b/>
          <w:bCs/>
        </w:rPr>
        <w:t>Preferred documents for U.S. citizens and U.S. nationals</w:t>
      </w:r>
    </w:p>
    <w:p w14:paraId="2345BDCD" w14:textId="77777777" w:rsidR="00037559" w:rsidRPr="00037559" w:rsidRDefault="00037559" w:rsidP="00037559">
      <w:r w:rsidRPr="00037559">
        <w:t>Bring one of the following:</w:t>
      </w:r>
    </w:p>
    <w:p w14:paraId="458F1B51" w14:textId="454E90AA" w:rsidR="00037559" w:rsidRPr="00037559" w:rsidRDefault="00037559" w:rsidP="00037559">
      <w:pPr>
        <w:numPr>
          <w:ilvl w:val="0"/>
          <w:numId w:val="6"/>
        </w:numPr>
      </w:pPr>
      <w:r w:rsidRPr="00037559">
        <w:t>REAL ID state identification card or driver license (not a limited term</w:t>
      </w:r>
      <w:r>
        <w:t xml:space="preserve"> ID or</w:t>
      </w:r>
      <w:r w:rsidRPr="00037559">
        <w:t xml:space="preserve"> license)</w:t>
      </w:r>
    </w:p>
    <w:p w14:paraId="1E17D4F5" w14:textId="77777777" w:rsidR="00037559" w:rsidRPr="00037559" w:rsidRDefault="00037559" w:rsidP="00037559">
      <w:pPr>
        <w:numPr>
          <w:ilvl w:val="0"/>
          <w:numId w:val="6"/>
        </w:numPr>
      </w:pPr>
      <w:r w:rsidRPr="00037559">
        <w:t>U.S. birth certificate (certified copy)</w:t>
      </w:r>
    </w:p>
    <w:p w14:paraId="13518F60" w14:textId="77777777" w:rsidR="00037559" w:rsidRPr="00037559" w:rsidRDefault="00037559" w:rsidP="00037559">
      <w:pPr>
        <w:numPr>
          <w:ilvl w:val="0"/>
          <w:numId w:val="6"/>
        </w:numPr>
      </w:pPr>
      <w:r w:rsidRPr="00037559">
        <w:t>U.S. passport or passport card</w:t>
      </w:r>
    </w:p>
    <w:p w14:paraId="3AF61D95" w14:textId="77777777" w:rsidR="00037559" w:rsidRPr="00037559" w:rsidRDefault="00037559" w:rsidP="00037559">
      <w:pPr>
        <w:numPr>
          <w:ilvl w:val="0"/>
          <w:numId w:val="6"/>
        </w:numPr>
      </w:pPr>
      <w:r w:rsidRPr="00037559">
        <w:t>Certificate of Naturalization or Certificate of Citizenship</w:t>
      </w:r>
    </w:p>
    <w:p w14:paraId="0ED9B074" w14:textId="7ECB8B64" w:rsidR="00037559" w:rsidRPr="00037559" w:rsidRDefault="00037559" w:rsidP="00037559">
      <w:r w:rsidRPr="00037559">
        <w:t>Note: REAL ID cards and driver licenses must not be</w:t>
      </w:r>
      <w:r w:rsidR="00B1064B">
        <w:t xml:space="preserve"> </w:t>
      </w:r>
      <w:proofErr w:type="gramStart"/>
      <w:r w:rsidR="00B1064B">
        <w:t>expire</w:t>
      </w:r>
      <w:proofErr w:type="gramEnd"/>
      <w:r w:rsidR="00B1064B">
        <w:t>,</w:t>
      </w:r>
      <w:r w:rsidRPr="00037559">
        <w:t xml:space="preserve"> </w:t>
      </w:r>
      <w:proofErr w:type="gramStart"/>
      <w:r w:rsidRPr="00037559">
        <w:t>limited-term</w:t>
      </w:r>
      <w:proofErr w:type="gramEnd"/>
      <w:r w:rsidRPr="00037559">
        <w:t xml:space="preserve"> or marked as temporary.</w:t>
      </w:r>
    </w:p>
    <w:p w14:paraId="50530504" w14:textId="77777777" w:rsidR="00037559" w:rsidRPr="00B1064B" w:rsidRDefault="00037559" w:rsidP="00037559">
      <w:pPr>
        <w:rPr>
          <w:b/>
          <w:bCs/>
        </w:rPr>
      </w:pPr>
      <w:r w:rsidRPr="00B1064B">
        <w:rPr>
          <w:b/>
          <w:bCs/>
        </w:rPr>
        <w:lastRenderedPageBreak/>
        <w:t>If you are a lawful permanent resident (Green Card holder)</w:t>
      </w:r>
    </w:p>
    <w:p w14:paraId="1BF4511B" w14:textId="77777777" w:rsidR="00037559" w:rsidRPr="00037559" w:rsidRDefault="00037559" w:rsidP="00037559">
      <w:r w:rsidRPr="00037559">
        <w:t>Bring one of the following:</w:t>
      </w:r>
    </w:p>
    <w:p w14:paraId="06D84CCF" w14:textId="77777777" w:rsidR="00037559" w:rsidRPr="00037559" w:rsidRDefault="00037559" w:rsidP="00037559">
      <w:pPr>
        <w:numPr>
          <w:ilvl w:val="0"/>
          <w:numId w:val="7"/>
        </w:numPr>
      </w:pPr>
      <w:r w:rsidRPr="00037559">
        <w:t>Permanent Resident Card (Green Card, Form I-551)</w:t>
      </w:r>
    </w:p>
    <w:p w14:paraId="33074611" w14:textId="77777777" w:rsidR="00037559" w:rsidRPr="00037559" w:rsidRDefault="00037559" w:rsidP="00037559">
      <w:pPr>
        <w:numPr>
          <w:ilvl w:val="0"/>
          <w:numId w:val="7"/>
        </w:numPr>
      </w:pPr>
      <w:r w:rsidRPr="00037559">
        <w:t>Foreign passport with a temporary I-551 stamp or a machine-readable immigrant visa that includes temporary I-551 language</w:t>
      </w:r>
    </w:p>
    <w:p w14:paraId="3917BBBD" w14:textId="77777777" w:rsidR="00037559" w:rsidRPr="00037559" w:rsidRDefault="00037559" w:rsidP="00037559">
      <w:r w:rsidRPr="00037559">
        <w:t>These documents show that you are a lawful permanent resident. Federal law lists lawful permanent residents as a category that can receive federal public benefits, including AEL services.</w:t>
      </w:r>
    </w:p>
    <w:p w14:paraId="5E8A1906" w14:textId="77777777" w:rsidR="00037559" w:rsidRPr="00B31F19" w:rsidRDefault="00037559" w:rsidP="00037559">
      <w:pPr>
        <w:rPr>
          <w:b/>
          <w:bCs/>
        </w:rPr>
      </w:pPr>
      <w:r w:rsidRPr="00B31F19">
        <w:rPr>
          <w:b/>
          <w:bCs/>
        </w:rPr>
        <w:t>If you are a refugee, asylee, parolee (1 year or more), Cuban or Haitian entrant, or Compact of Free Association (COFA) resident</w:t>
      </w:r>
    </w:p>
    <w:p w14:paraId="72EEF370" w14:textId="77777777" w:rsidR="00037559" w:rsidRPr="00037559" w:rsidRDefault="00037559" w:rsidP="00037559">
      <w:r w:rsidRPr="00037559">
        <w:t>Bring your I-94 Arrival or Departure Record or another notice from U.S. Citizenship and Immigration Services (USCIS) that shows your status, for example:</w:t>
      </w:r>
    </w:p>
    <w:p w14:paraId="53FDFDFB" w14:textId="77777777" w:rsidR="00037559" w:rsidRPr="00037559" w:rsidRDefault="00037559" w:rsidP="00037559">
      <w:pPr>
        <w:numPr>
          <w:ilvl w:val="0"/>
          <w:numId w:val="8"/>
        </w:numPr>
      </w:pPr>
      <w:r w:rsidRPr="00037559">
        <w:t>I-94 with a code such as RE (Refugee)</w:t>
      </w:r>
    </w:p>
    <w:p w14:paraId="52056E68" w14:textId="77777777" w:rsidR="00037559" w:rsidRPr="00037559" w:rsidRDefault="00037559" w:rsidP="00037559">
      <w:pPr>
        <w:numPr>
          <w:ilvl w:val="0"/>
          <w:numId w:val="8"/>
        </w:numPr>
      </w:pPr>
      <w:r w:rsidRPr="00037559">
        <w:t>I-94 with code AS or an asylum approval letter (Asylee)</w:t>
      </w:r>
    </w:p>
    <w:p w14:paraId="35697F06" w14:textId="77777777" w:rsidR="00037559" w:rsidRPr="00037559" w:rsidRDefault="00037559" w:rsidP="00037559">
      <w:pPr>
        <w:numPr>
          <w:ilvl w:val="0"/>
          <w:numId w:val="8"/>
        </w:numPr>
      </w:pPr>
      <w:r w:rsidRPr="00037559">
        <w:t>I-94 marked Parole that is valid for at least one year</w:t>
      </w:r>
    </w:p>
    <w:p w14:paraId="2B3ACA98" w14:textId="77777777" w:rsidR="00037559" w:rsidRPr="00037559" w:rsidRDefault="00037559" w:rsidP="00037559">
      <w:pPr>
        <w:numPr>
          <w:ilvl w:val="0"/>
          <w:numId w:val="8"/>
        </w:numPr>
      </w:pPr>
      <w:r w:rsidRPr="00037559">
        <w:t>DHS or USCIS approval notice that shows Cuban or Haitian entrant status</w:t>
      </w:r>
    </w:p>
    <w:p w14:paraId="097AF2A7" w14:textId="77777777" w:rsidR="00037559" w:rsidRPr="00037559" w:rsidRDefault="00037559" w:rsidP="00037559">
      <w:pPr>
        <w:numPr>
          <w:ilvl w:val="0"/>
          <w:numId w:val="8"/>
        </w:numPr>
      </w:pPr>
      <w:r w:rsidRPr="00037559">
        <w:t>DHS or USCIS document that shows you lawfully reside in the United States under a Compact of Free Association</w:t>
      </w:r>
    </w:p>
    <w:p w14:paraId="4CBBA471" w14:textId="77777777" w:rsidR="00037559" w:rsidRDefault="00037559" w:rsidP="00037559">
      <w:r w:rsidRPr="00037559">
        <w:t>These are examples of qualified immigration categories under federal law.</w:t>
      </w:r>
    </w:p>
    <w:p w14:paraId="6114E959" w14:textId="77777777" w:rsidR="00037559" w:rsidRPr="00B31F19" w:rsidRDefault="00037559" w:rsidP="00037559">
      <w:pPr>
        <w:rPr>
          <w:b/>
          <w:bCs/>
        </w:rPr>
      </w:pPr>
      <w:r w:rsidRPr="00B31F19">
        <w:rPr>
          <w:b/>
          <w:bCs/>
        </w:rPr>
        <w:t>If you have a work permit (Employment Authorization Card or EAD)</w:t>
      </w:r>
    </w:p>
    <w:p w14:paraId="070C667E" w14:textId="042A2D34" w:rsidR="00037559" w:rsidRPr="00037559" w:rsidRDefault="00037559" w:rsidP="00037559">
      <w:r w:rsidRPr="00037559">
        <w:t>A work permit by itself is not enough to determine eligibility for federal AEL services.</w:t>
      </w:r>
    </w:p>
    <w:p w14:paraId="01C49923" w14:textId="77777777" w:rsidR="00037559" w:rsidRPr="00037559" w:rsidRDefault="00037559" w:rsidP="00037559">
      <w:r w:rsidRPr="00037559">
        <w:t>If you plan to use an Employment Authorization Document (EAD, Form I-766), you must also bring one of these:</w:t>
      </w:r>
    </w:p>
    <w:p w14:paraId="6E339161" w14:textId="77777777" w:rsidR="00037559" w:rsidRPr="00037559" w:rsidRDefault="00037559" w:rsidP="00037559">
      <w:pPr>
        <w:numPr>
          <w:ilvl w:val="0"/>
          <w:numId w:val="9"/>
        </w:numPr>
      </w:pPr>
      <w:r w:rsidRPr="00037559">
        <w:t>Your most recent I-94 Arrival or Departure Record (printed from the official I-94 website), or</w:t>
      </w:r>
    </w:p>
    <w:p w14:paraId="4B5D22E3" w14:textId="77777777" w:rsidR="00037559" w:rsidRPr="00037559" w:rsidRDefault="00037559" w:rsidP="00037559">
      <w:pPr>
        <w:numPr>
          <w:ilvl w:val="0"/>
          <w:numId w:val="9"/>
        </w:numPr>
      </w:pPr>
      <w:r w:rsidRPr="00037559">
        <w:t>A USCIS approval notice that shows your immigration status and category</w:t>
      </w:r>
    </w:p>
    <w:p w14:paraId="4F10378E" w14:textId="77777777" w:rsidR="00037559" w:rsidRPr="00B1064B" w:rsidRDefault="00037559" w:rsidP="00037559">
      <w:pPr>
        <w:rPr>
          <w:b/>
          <w:bCs/>
          <w:i/>
          <w:iCs/>
        </w:rPr>
      </w:pPr>
      <w:r w:rsidRPr="00B1064B">
        <w:rPr>
          <w:b/>
          <w:bCs/>
          <w:i/>
          <w:iCs/>
        </w:rPr>
        <w:t xml:space="preserve">Here is why </w:t>
      </w:r>
      <w:proofErr w:type="gramStart"/>
      <w:r w:rsidRPr="00B1064B">
        <w:rPr>
          <w:b/>
          <w:bCs/>
          <w:i/>
          <w:iCs/>
        </w:rPr>
        <w:t>this matters</w:t>
      </w:r>
      <w:proofErr w:type="gramEnd"/>
      <w:r w:rsidRPr="00B1064B">
        <w:rPr>
          <w:b/>
          <w:bCs/>
          <w:i/>
          <w:iCs/>
        </w:rPr>
        <w:t>:</w:t>
      </w:r>
    </w:p>
    <w:p w14:paraId="3C301B4D" w14:textId="77777777" w:rsidR="00037559" w:rsidRPr="00037559" w:rsidRDefault="00037559" w:rsidP="00037559">
      <w:pPr>
        <w:numPr>
          <w:ilvl w:val="0"/>
          <w:numId w:val="10"/>
        </w:numPr>
      </w:pPr>
      <w:r w:rsidRPr="00037559">
        <w:t>The EAD shows that you are allowed to work</w:t>
      </w:r>
    </w:p>
    <w:p w14:paraId="1C943536" w14:textId="77777777" w:rsidR="00037559" w:rsidRPr="00037559" w:rsidRDefault="00037559" w:rsidP="00037559">
      <w:pPr>
        <w:numPr>
          <w:ilvl w:val="0"/>
          <w:numId w:val="10"/>
        </w:numPr>
      </w:pPr>
      <w:r w:rsidRPr="00037559">
        <w:lastRenderedPageBreak/>
        <w:t>The I-94 or approval notice shows your immigration category</w:t>
      </w:r>
    </w:p>
    <w:p w14:paraId="7CCA2318" w14:textId="77777777" w:rsidR="00037559" w:rsidRPr="00037559" w:rsidRDefault="00037559" w:rsidP="00037559">
      <w:pPr>
        <w:numPr>
          <w:ilvl w:val="0"/>
          <w:numId w:val="10"/>
        </w:numPr>
      </w:pPr>
      <w:r w:rsidRPr="00037559">
        <w:t>Different immigration categories have different rules about who can receive federal public benefits, including AEL</w:t>
      </w:r>
    </w:p>
    <w:p w14:paraId="71B13EAF" w14:textId="77777777" w:rsidR="00037559" w:rsidRPr="00037559" w:rsidRDefault="00037559" w:rsidP="00037559">
      <w:r w:rsidRPr="00037559">
        <w:t>Our staff will review your I-94 class of admission or USCIS notice to see whether it falls into one of the eligible categories listed above.</w:t>
      </w:r>
    </w:p>
    <w:p w14:paraId="2BE14644" w14:textId="77777777" w:rsidR="00037559" w:rsidRPr="00037559" w:rsidRDefault="00037559" w:rsidP="00037559">
      <w:r w:rsidRPr="00B1064B">
        <w:rPr>
          <w:b/>
          <w:bCs/>
        </w:rPr>
        <w:t>If you are not sure which document fits your situation</w:t>
      </w:r>
      <w:r w:rsidRPr="00037559">
        <w:t>:</w:t>
      </w:r>
    </w:p>
    <w:p w14:paraId="7C516655" w14:textId="77777777" w:rsidR="00037559" w:rsidRPr="00037559" w:rsidRDefault="00037559" w:rsidP="00037559">
      <w:pPr>
        <w:numPr>
          <w:ilvl w:val="0"/>
          <w:numId w:val="11"/>
        </w:numPr>
      </w:pPr>
      <w:r w:rsidRPr="00037559">
        <w:t>You can contact us or visit our office</w:t>
      </w:r>
    </w:p>
    <w:p w14:paraId="59CFBD98" w14:textId="77777777" w:rsidR="00037559" w:rsidRPr="00037559" w:rsidRDefault="00037559" w:rsidP="00037559">
      <w:pPr>
        <w:numPr>
          <w:ilvl w:val="0"/>
          <w:numId w:val="11"/>
        </w:numPr>
      </w:pPr>
      <w:r w:rsidRPr="00037559">
        <w:t xml:space="preserve">We can talk </w:t>
      </w:r>
      <w:proofErr w:type="gramStart"/>
      <w:r w:rsidRPr="00037559">
        <w:t>through</w:t>
      </w:r>
      <w:proofErr w:type="gramEnd"/>
      <w:r w:rsidRPr="00037559">
        <w:t xml:space="preserve"> your options</w:t>
      </w:r>
    </w:p>
    <w:p w14:paraId="11A94DA8" w14:textId="77777777" w:rsidR="00037559" w:rsidRPr="00037559" w:rsidRDefault="00037559" w:rsidP="00037559">
      <w:pPr>
        <w:numPr>
          <w:ilvl w:val="0"/>
          <w:numId w:val="11"/>
        </w:numPr>
      </w:pPr>
      <w:r w:rsidRPr="00037559">
        <w:t xml:space="preserve">We can help you understand whether your </w:t>
      </w:r>
      <w:proofErr w:type="gramStart"/>
      <w:r w:rsidRPr="00037559">
        <w:t>current status</w:t>
      </w:r>
      <w:proofErr w:type="gramEnd"/>
      <w:r w:rsidRPr="00037559">
        <w:t xml:space="preserve"> can be used for federally funded classes, or whether a community partner may be a better fit</w:t>
      </w:r>
    </w:p>
    <w:p w14:paraId="2714ECEA" w14:textId="77777777" w:rsidR="00037559" w:rsidRPr="00B1064B" w:rsidRDefault="00037559" w:rsidP="00037559">
      <w:pPr>
        <w:rPr>
          <w:b/>
          <w:bCs/>
        </w:rPr>
      </w:pPr>
      <w:r w:rsidRPr="00B1064B">
        <w:rPr>
          <w:b/>
          <w:bCs/>
        </w:rPr>
        <w:t>WHAT HAPPENS IF I CANNOT PROVIDE AN APPROVED DOCUMENT</w:t>
      </w:r>
    </w:p>
    <w:p w14:paraId="68D1A067" w14:textId="77777777" w:rsidR="00037559" w:rsidRPr="00037559" w:rsidRDefault="00037559" w:rsidP="00037559">
      <w:r w:rsidRPr="00037559">
        <w:t xml:space="preserve">Under TWC AEL rules, programs must have current, approved documentation </w:t>
      </w:r>
      <w:proofErr w:type="gramStart"/>
      <w:r w:rsidRPr="00037559">
        <w:t>in order to</w:t>
      </w:r>
      <w:proofErr w:type="gramEnd"/>
      <w:r w:rsidRPr="00037559">
        <w:t xml:space="preserve"> use federal funds for your classes. If we cannot obtain an approved document, we are required to stop federal AEL services to avoid disallowed costs.</w:t>
      </w:r>
    </w:p>
    <w:p w14:paraId="4D036FA0" w14:textId="77777777" w:rsidR="00037559" w:rsidRPr="00037559" w:rsidRDefault="00037559" w:rsidP="00037559">
      <w:r w:rsidRPr="00037559">
        <w:t>Whenever possible, staff will:</w:t>
      </w:r>
    </w:p>
    <w:p w14:paraId="17DE2FA9" w14:textId="77777777" w:rsidR="00037559" w:rsidRPr="00037559" w:rsidRDefault="00037559" w:rsidP="00037559">
      <w:pPr>
        <w:numPr>
          <w:ilvl w:val="0"/>
          <w:numId w:val="12"/>
        </w:numPr>
      </w:pPr>
      <w:r w:rsidRPr="00037559">
        <w:t>Explain why we cannot use federal funds in your situation</w:t>
      </w:r>
    </w:p>
    <w:p w14:paraId="41D71467" w14:textId="5A0D533C" w:rsidR="00037559" w:rsidRPr="00037559" w:rsidRDefault="00037559" w:rsidP="00037559">
      <w:pPr>
        <w:numPr>
          <w:ilvl w:val="0"/>
          <w:numId w:val="12"/>
        </w:numPr>
      </w:pPr>
      <w:r w:rsidRPr="00037559">
        <w:t xml:space="preserve">Share information on </w:t>
      </w:r>
      <w:r w:rsidR="00B1064B">
        <w:t xml:space="preserve">programs with Alamo Colleges that you may qualify for, </w:t>
      </w:r>
      <w:r w:rsidR="00D75F4A">
        <w:t xml:space="preserve">or a referral to </w:t>
      </w:r>
      <w:r w:rsidRPr="00037559">
        <w:t>other local programs, nonprofits, or online resources</w:t>
      </w:r>
    </w:p>
    <w:p w14:paraId="0C1E4DF3" w14:textId="77777777" w:rsidR="00037559" w:rsidRPr="008D0689" w:rsidRDefault="00037559" w:rsidP="00037559">
      <w:pPr>
        <w:rPr>
          <w:b/>
          <w:bCs/>
        </w:rPr>
      </w:pPr>
      <w:r w:rsidRPr="008D0689">
        <w:rPr>
          <w:b/>
          <w:bCs/>
        </w:rPr>
        <w:t>HOW WE PROTECT YOUR INFORMATION</w:t>
      </w:r>
    </w:p>
    <w:p w14:paraId="01A11628" w14:textId="77777777" w:rsidR="00037559" w:rsidRPr="00037559" w:rsidRDefault="00037559" w:rsidP="00037559">
      <w:r w:rsidRPr="00037559">
        <w:t>We take your privacy seriously. TWC requires AEL programs to:</w:t>
      </w:r>
    </w:p>
    <w:p w14:paraId="1BDBBCD2" w14:textId="77777777" w:rsidR="00037559" w:rsidRPr="00037559" w:rsidRDefault="00037559" w:rsidP="00037559">
      <w:pPr>
        <w:numPr>
          <w:ilvl w:val="0"/>
          <w:numId w:val="13"/>
        </w:numPr>
      </w:pPr>
      <w:r w:rsidRPr="00037559">
        <w:t>View original documents in person for verification</w:t>
      </w:r>
    </w:p>
    <w:p w14:paraId="57E79849" w14:textId="77777777" w:rsidR="00037559" w:rsidRPr="00037559" w:rsidRDefault="00037559" w:rsidP="00037559">
      <w:pPr>
        <w:numPr>
          <w:ilvl w:val="0"/>
          <w:numId w:val="13"/>
        </w:numPr>
      </w:pPr>
      <w:r w:rsidRPr="00037559">
        <w:t>Keep one secure copy of your eligibility document in a protected system</w:t>
      </w:r>
    </w:p>
    <w:p w14:paraId="6AC9FF3F" w14:textId="77777777" w:rsidR="00037559" w:rsidRPr="00037559" w:rsidRDefault="00037559" w:rsidP="00037559">
      <w:pPr>
        <w:numPr>
          <w:ilvl w:val="0"/>
          <w:numId w:val="13"/>
        </w:numPr>
      </w:pPr>
      <w:r w:rsidRPr="00037559">
        <w:t>Follow strict rules for handling personal information, including limited staff access and secure storage</w:t>
      </w:r>
    </w:p>
    <w:p w14:paraId="62520A6C" w14:textId="77777777" w:rsidR="00037559" w:rsidRPr="00037559" w:rsidRDefault="00037559" w:rsidP="00037559">
      <w:r w:rsidRPr="00037559">
        <w:t>Your documents are used only to confirm eligibility and for required state reporting.</w:t>
      </w:r>
    </w:p>
    <w:p w14:paraId="0066B8DD" w14:textId="77777777" w:rsidR="00037559" w:rsidRPr="008D0689" w:rsidRDefault="00037559" w:rsidP="00037559">
      <w:pPr>
        <w:rPr>
          <w:b/>
          <w:bCs/>
        </w:rPr>
      </w:pPr>
      <w:r w:rsidRPr="008D0689">
        <w:rPr>
          <w:b/>
          <w:bCs/>
        </w:rPr>
        <w:t>QUICK FAQ</w:t>
      </w:r>
    </w:p>
    <w:p w14:paraId="7FCEB1C6" w14:textId="77777777" w:rsidR="00037559" w:rsidRPr="00037559" w:rsidRDefault="00037559" w:rsidP="00037559">
      <w:pPr>
        <w:numPr>
          <w:ilvl w:val="0"/>
          <w:numId w:val="14"/>
        </w:numPr>
      </w:pPr>
      <w:r w:rsidRPr="00037559">
        <w:t>Do I have to show my documents even if I was born in the United States?</w:t>
      </w:r>
    </w:p>
    <w:p w14:paraId="378701AD" w14:textId="77777777" w:rsidR="00037559" w:rsidRPr="00037559" w:rsidRDefault="00037559" w:rsidP="00037559">
      <w:r w:rsidRPr="00037559">
        <w:lastRenderedPageBreak/>
        <w:t>Yes. Because our classes are funded with federal dollars, every learner must show an approved document. This includes citizens, nationals, and non-citizens. This is required by federal rules and TWC AEL guidance, and it helps us treat everyone consistently and fairly.</w:t>
      </w:r>
    </w:p>
    <w:p w14:paraId="51581EBE" w14:textId="77777777" w:rsidR="00037559" w:rsidRPr="00037559" w:rsidRDefault="00037559" w:rsidP="00037559">
      <w:pPr>
        <w:numPr>
          <w:ilvl w:val="0"/>
          <w:numId w:val="15"/>
        </w:numPr>
      </w:pPr>
      <w:r w:rsidRPr="00037559">
        <w:t xml:space="preserve">My ID </w:t>
      </w:r>
      <w:proofErr w:type="gramStart"/>
      <w:r w:rsidRPr="00037559">
        <w:t>is</w:t>
      </w:r>
      <w:proofErr w:type="gramEnd"/>
      <w:r w:rsidRPr="00037559">
        <w:t xml:space="preserve"> expired. Can I still enroll?</w:t>
      </w:r>
    </w:p>
    <w:p w14:paraId="3CA03125" w14:textId="77777777" w:rsidR="00037559" w:rsidRPr="00037559" w:rsidRDefault="00037559" w:rsidP="00037559">
      <w:r w:rsidRPr="00037559">
        <w:t>No. For eligibility, we must see current, unexpired documentation. If your ID or immigration document is expired, we will talk with you about renewing it or using another approved document.</w:t>
      </w:r>
    </w:p>
    <w:p w14:paraId="688A3547" w14:textId="77777777" w:rsidR="00037559" w:rsidRPr="00037559" w:rsidRDefault="00037559" w:rsidP="00037559">
      <w:pPr>
        <w:numPr>
          <w:ilvl w:val="0"/>
          <w:numId w:val="16"/>
        </w:numPr>
      </w:pPr>
      <w:r w:rsidRPr="00037559">
        <w:t>I am undocumented. Can I take classes?</w:t>
      </w:r>
    </w:p>
    <w:p w14:paraId="192AC0A8" w14:textId="77777777" w:rsidR="00037559" w:rsidRPr="00037559" w:rsidRDefault="00037559" w:rsidP="00037559">
      <w:r w:rsidRPr="00037559">
        <w:t>Under current federal and TWC rules, individuals who do not fall into a qualified immigration category are not eligible for federally funded AEL services.</w:t>
      </w:r>
    </w:p>
    <w:p w14:paraId="182DBB09" w14:textId="77777777" w:rsidR="00037559" w:rsidRPr="00037559" w:rsidRDefault="00037559" w:rsidP="00037559">
      <w:r w:rsidRPr="00037559">
        <w:t>However, our team may know about:</w:t>
      </w:r>
    </w:p>
    <w:p w14:paraId="2D6CFF1E" w14:textId="77777777" w:rsidR="00037559" w:rsidRPr="00037559" w:rsidRDefault="00037559" w:rsidP="00037559">
      <w:pPr>
        <w:numPr>
          <w:ilvl w:val="0"/>
          <w:numId w:val="17"/>
        </w:numPr>
      </w:pPr>
      <w:r w:rsidRPr="00037559">
        <w:t>Nonprofit organizations that operate under different federal rules, or</w:t>
      </w:r>
    </w:p>
    <w:p w14:paraId="4983FA3D" w14:textId="77777777" w:rsidR="00037559" w:rsidRPr="00037559" w:rsidRDefault="00037559" w:rsidP="00037559">
      <w:pPr>
        <w:numPr>
          <w:ilvl w:val="0"/>
          <w:numId w:val="17"/>
        </w:numPr>
      </w:pPr>
      <w:r w:rsidRPr="00037559">
        <w:t>Online resources and community classes that do not use federal AEL funds</w:t>
      </w:r>
    </w:p>
    <w:p w14:paraId="6723D5EB" w14:textId="77777777" w:rsidR="00037559" w:rsidRPr="00037559" w:rsidRDefault="00037559" w:rsidP="00037559">
      <w:r w:rsidRPr="00037559">
        <w:t>We encourage you to contact us so we can talk through your situation and share any referrals we have.</w:t>
      </w:r>
    </w:p>
    <w:p w14:paraId="64D27774" w14:textId="77777777" w:rsidR="00037559" w:rsidRPr="00037559" w:rsidRDefault="00037559" w:rsidP="00037559">
      <w:pPr>
        <w:numPr>
          <w:ilvl w:val="0"/>
          <w:numId w:val="18"/>
        </w:numPr>
      </w:pPr>
      <w:r w:rsidRPr="00037559">
        <w:t>Why do you ask for I-94 or other DHS documents if I already have a work permit?</w:t>
      </w:r>
    </w:p>
    <w:p w14:paraId="793D8A3C" w14:textId="77777777" w:rsidR="00037559" w:rsidRPr="00037559" w:rsidRDefault="00037559" w:rsidP="00037559">
      <w:r w:rsidRPr="00037559">
        <w:t xml:space="preserve">A work permit (EAD) proves that you can work lawfully, but it does not by itself show which immigration status you hold. Federal rules about who can receive AEL services depend on your immigration category, which is listed on your I-94 or on a USCIS approval notice. That is why we need both the EAD and the I-94 or other status </w:t>
      </w:r>
      <w:proofErr w:type="gramStart"/>
      <w:r w:rsidRPr="00037559">
        <w:t>document</w:t>
      </w:r>
      <w:proofErr w:type="gramEnd"/>
      <w:r w:rsidRPr="00037559">
        <w:t xml:space="preserve"> to decide whether we can use federal AEL funds for your classes.</w:t>
      </w:r>
    </w:p>
    <w:p w14:paraId="48ED0B9E" w14:textId="77777777" w:rsidR="00037559" w:rsidRPr="00037559" w:rsidRDefault="00037559" w:rsidP="00037559">
      <w:pPr>
        <w:numPr>
          <w:ilvl w:val="0"/>
          <w:numId w:val="19"/>
        </w:numPr>
      </w:pPr>
      <w:r w:rsidRPr="00037559">
        <w:t>Will checking my status affect my immigration case?</w:t>
      </w:r>
    </w:p>
    <w:p w14:paraId="48E394EC" w14:textId="3B866D19" w:rsidR="00037559" w:rsidRPr="00037559" w:rsidRDefault="00037559" w:rsidP="00037559">
      <w:r>
        <w:t xml:space="preserve">Our program uses your documentation only to confirm eligibility for federal AEL services and to meet state reporting requirements. We do not provide immigration </w:t>
      </w:r>
      <w:proofErr w:type="gramStart"/>
      <w:r>
        <w:t>enforcement</w:t>
      </w:r>
      <w:proofErr w:type="gramEnd"/>
      <w:r>
        <w:t xml:space="preserve"> and we do not report learners to immigration authorities based on participation. </w:t>
      </w:r>
    </w:p>
    <w:p w14:paraId="5DD50A7C" w14:textId="77777777" w:rsidR="00037559" w:rsidRPr="00037559" w:rsidRDefault="00037559" w:rsidP="00037559">
      <w:pPr>
        <w:numPr>
          <w:ilvl w:val="0"/>
          <w:numId w:val="20"/>
        </w:numPr>
      </w:pPr>
      <w:r w:rsidRPr="00037559">
        <w:t>I still have questions. Who can I talk to?</w:t>
      </w:r>
    </w:p>
    <w:p w14:paraId="51000E56" w14:textId="0EE54442" w:rsidR="00037559" w:rsidRPr="00037559" w:rsidRDefault="00037559" w:rsidP="00037559">
      <w:r w:rsidRPr="00037559">
        <w:t>You do not have to figure this out alone. Contact our Adult Education or speak with a Success Coach or Career Navigator. We will walk through your situation, explain your options in plain language, and point you toward the best path for your goals, whether that is our AEL program or a community partner.</w:t>
      </w:r>
    </w:p>
    <w:p w14:paraId="3EEF2089" w14:textId="77777777" w:rsidR="001F123D" w:rsidRDefault="001F123D" w:rsidP="00037559"/>
    <w:sectPr w:rsidR="001F1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901"/>
    <w:multiLevelType w:val="multilevel"/>
    <w:tmpl w:val="CADA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37CBD"/>
    <w:multiLevelType w:val="multilevel"/>
    <w:tmpl w:val="5F6E8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44668"/>
    <w:multiLevelType w:val="multilevel"/>
    <w:tmpl w:val="B364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039B3"/>
    <w:multiLevelType w:val="multilevel"/>
    <w:tmpl w:val="6E4CDD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162BC4"/>
    <w:multiLevelType w:val="multilevel"/>
    <w:tmpl w:val="745EC1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D4631"/>
    <w:multiLevelType w:val="multilevel"/>
    <w:tmpl w:val="14BE0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422B4"/>
    <w:multiLevelType w:val="multilevel"/>
    <w:tmpl w:val="F7040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02563A"/>
    <w:multiLevelType w:val="multilevel"/>
    <w:tmpl w:val="92DC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903C3"/>
    <w:multiLevelType w:val="multilevel"/>
    <w:tmpl w:val="EECA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A34DD"/>
    <w:multiLevelType w:val="multilevel"/>
    <w:tmpl w:val="94061F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68208B"/>
    <w:multiLevelType w:val="multilevel"/>
    <w:tmpl w:val="66E6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44BCF"/>
    <w:multiLevelType w:val="multilevel"/>
    <w:tmpl w:val="0CDE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551CB7"/>
    <w:multiLevelType w:val="multilevel"/>
    <w:tmpl w:val="8766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4101E"/>
    <w:multiLevelType w:val="multilevel"/>
    <w:tmpl w:val="E1842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C73BAC"/>
    <w:multiLevelType w:val="multilevel"/>
    <w:tmpl w:val="E070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623589"/>
    <w:multiLevelType w:val="hybridMultilevel"/>
    <w:tmpl w:val="33B0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D31A7"/>
    <w:multiLevelType w:val="multilevel"/>
    <w:tmpl w:val="1D24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0185A"/>
    <w:multiLevelType w:val="multilevel"/>
    <w:tmpl w:val="BE32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8D6B52"/>
    <w:multiLevelType w:val="multilevel"/>
    <w:tmpl w:val="E312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5C7468"/>
    <w:multiLevelType w:val="hybridMultilevel"/>
    <w:tmpl w:val="F774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32733"/>
    <w:multiLevelType w:val="multilevel"/>
    <w:tmpl w:val="2EBAF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8271D3"/>
    <w:multiLevelType w:val="multilevel"/>
    <w:tmpl w:val="E6DA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758393">
    <w:abstractNumId w:val="5"/>
  </w:num>
  <w:num w:numId="2" w16cid:durableId="80219605">
    <w:abstractNumId w:val="0"/>
  </w:num>
  <w:num w:numId="3" w16cid:durableId="922254334">
    <w:abstractNumId w:val="20"/>
  </w:num>
  <w:num w:numId="4" w16cid:durableId="18243576">
    <w:abstractNumId w:val="2"/>
  </w:num>
  <w:num w:numId="5" w16cid:durableId="1350136411">
    <w:abstractNumId w:val="21"/>
  </w:num>
  <w:num w:numId="6" w16cid:durableId="442574558">
    <w:abstractNumId w:val="14"/>
  </w:num>
  <w:num w:numId="7" w16cid:durableId="1084690935">
    <w:abstractNumId w:val="10"/>
  </w:num>
  <w:num w:numId="8" w16cid:durableId="420445445">
    <w:abstractNumId w:val="12"/>
  </w:num>
  <w:num w:numId="9" w16cid:durableId="1288856226">
    <w:abstractNumId w:val="18"/>
  </w:num>
  <w:num w:numId="10" w16cid:durableId="423497499">
    <w:abstractNumId w:val="8"/>
  </w:num>
  <w:num w:numId="11" w16cid:durableId="382025294">
    <w:abstractNumId w:val="7"/>
  </w:num>
  <w:num w:numId="12" w16cid:durableId="428743534">
    <w:abstractNumId w:val="16"/>
  </w:num>
  <w:num w:numId="13" w16cid:durableId="820776336">
    <w:abstractNumId w:val="17"/>
  </w:num>
  <w:num w:numId="14" w16cid:durableId="1122193580">
    <w:abstractNumId w:val="1"/>
  </w:num>
  <w:num w:numId="15" w16cid:durableId="470831607">
    <w:abstractNumId w:val="4"/>
  </w:num>
  <w:num w:numId="16" w16cid:durableId="1160534240">
    <w:abstractNumId w:val="9"/>
  </w:num>
  <w:num w:numId="17" w16cid:durableId="161432944">
    <w:abstractNumId w:val="11"/>
  </w:num>
  <w:num w:numId="18" w16cid:durableId="33121585">
    <w:abstractNumId w:val="6"/>
  </w:num>
  <w:num w:numId="19" w16cid:durableId="218246904">
    <w:abstractNumId w:val="13"/>
  </w:num>
  <w:num w:numId="20" w16cid:durableId="1613442400">
    <w:abstractNumId w:val="3"/>
  </w:num>
  <w:num w:numId="21" w16cid:durableId="695690315">
    <w:abstractNumId w:val="15"/>
  </w:num>
  <w:num w:numId="22" w16cid:durableId="9266185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59"/>
    <w:rsid w:val="00037559"/>
    <w:rsid w:val="001F123D"/>
    <w:rsid w:val="00226758"/>
    <w:rsid w:val="00354512"/>
    <w:rsid w:val="005C401C"/>
    <w:rsid w:val="008C17D2"/>
    <w:rsid w:val="008D0689"/>
    <w:rsid w:val="00965089"/>
    <w:rsid w:val="009E7451"/>
    <w:rsid w:val="00B1064B"/>
    <w:rsid w:val="00B31F19"/>
    <w:rsid w:val="00D75F4A"/>
    <w:rsid w:val="00DD0100"/>
    <w:rsid w:val="00F050F7"/>
    <w:rsid w:val="764C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27F7"/>
  <w15:chartTrackingRefBased/>
  <w15:docId w15:val="{8EF6EF04-DA6C-4F63-ABAD-68E40772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559"/>
    <w:rPr>
      <w:rFonts w:eastAsiaTheme="majorEastAsia" w:cstheme="majorBidi"/>
      <w:color w:val="272727" w:themeColor="text1" w:themeTint="D8"/>
    </w:rPr>
  </w:style>
  <w:style w:type="paragraph" w:styleId="Title">
    <w:name w:val="Title"/>
    <w:basedOn w:val="Normal"/>
    <w:next w:val="Normal"/>
    <w:link w:val="TitleChar"/>
    <w:uiPriority w:val="10"/>
    <w:qFormat/>
    <w:rsid w:val="00037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559"/>
    <w:pPr>
      <w:spacing w:before="160"/>
      <w:jc w:val="center"/>
    </w:pPr>
    <w:rPr>
      <w:i/>
      <w:iCs/>
      <w:color w:val="404040" w:themeColor="text1" w:themeTint="BF"/>
    </w:rPr>
  </w:style>
  <w:style w:type="character" w:customStyle="1" w:styleId="QuoteChar">
    <w:name w:val="Quote Char"/>
    <w:basedOn w:val="DefaultParagraphFont"/>
    <w:link w:val="Quote"/>
    <w:uiPriority w:val="29"/>
    <w:rsid w:val="00037559"/>
    <w:rPr>
      <w:i/>
      <w:iCs/>
      <w:color w:val="404040" w:themeColor="text1" w:themeTint="BF"/>
    </w:rPr>
  </w:style>
  <w:style w:type="paragraph" w:styleId="ListParagraph">
    <w:name w:val="List Paragraph"/>
    <w:basedOn w:val="Normal"/>
    <w:uiPriority w:val="34"/>
    <w:qFormat/>
    <w:rsid w:val="00037559"/>
    <w:pPr>
      <w:ind w:left="720"/>
      <w:contextualSpacing/>
    </w:pPr>
  </w:style>
  <w:style w:type="character" w:styleId="IntenseEmphasis">
    <w:name w:val="Intense Emphasis"/>
    <w:basedOn w:val="DefaultParagraphFont"/>
    <w:uiPriority w:val="21"/>
    <w:qFormat/>
    <w:rsid w:val="00037559"/>
    <w:rPr>
      <w:i/>
      <w:iCs/>
      <w:color w:val="0F4761" w:themeColor="accent1" w:themeShade="BF"/>
    </w:rPr>
  </w:style>
  <w:style w:type="paragraph" w:styleId="IntenseQuote">
    <w:name w:val="Intense Quote"/>
    <w:basedOn w:val="Normal"/>
    <w:next w:val="Normal"/>
    <w:link w:val="IntenseQuoteChar"/>
    <w:uiPriority w:val="30"/>
    <w:qFormat/>
    <w:rsid w:val="00037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559"/>
    <w:rPr>
      <w:i/>
      <w:iCs/>
      <w:color w:val="0F4761" w:themeColor="accent1" w:themeShade="BF"/>
    </w:rPr>
  </w:style>
  <w:style w:type="character" w:styleId="IntenseReference">
    <w:name w:val="Intense Reference"/>
    <w:basedOn w:val="DefaultParagraphFont"/>
    <w:uiPriority w:val="32"/>
    <w:qFormat/>
    <w:rsid w:val="000375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 Jesse F</dc:creator>
  <cp:keywords/>
  <dc:description/>
  <cp:lastModifiedBy>Acosta, Robert C</cp:lastModifiedBy>
  <cp:revision>2</cp:revision>
  <dcterms:created xsi:type="dcterms:W3CDTF">2025-11-24T19:10:00Z</dcterms:created>
  <dcterms:modified xsi:type="dcterms:W3CDTF">2025-11-24T19:10:00Z</dcterms:modified>
</cp:coreProperties>
</file>